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43" w:rsidRDefault="0096060C" w:rsidP="0096060C">
      <w:pPr>
        <w:spacing w:line="400" w:lineRule="exact"/>
        <w:jc w:val="center"/>
        <w:rPr>
          <w:rFonts w:asciiTheme="minorEastAsia" w:hAnsiTheme="minorEastAsia" w:hint="eastAsia"/>
          <w:b/>
          <w:sz w:val="24"/>
          <w:szCs w:val="21"/>
        </w:rPr>
      </w:pPr>
      <w:r w:rsidRPr="0096060C">
        <w:rPr>
          <w:rFonts w:asciiTheme="minorEastAsia" w:hAnsiTheme="minorEastAsia" w:hint="eastAsia"/>
          <w:b/>
          <w:sz w:val="24"/>
          <w:szCs w:val="21"/>
        </w:rPr>
        <w:t>会長エレクト研修セミナー</w:t>
      </w:r>
    </w:p>
    <w:p w:rsidR="0096060C" w:rsidRPr="0096060C" w:rsidRDefault="00471243" w:rsidP="0096060C">
      <w:pPr>
        <w:spacing w:line="400" w:lineRule="exact"/>
        <w:jc w:val="center"/>
        <w:rPr>
          <w:rFonts w:asciiTheme="minorEastAsia" w:hAnsiTheme="minorEastAsia" w:hint="eastAsia"/>
          <w:b/>
          <w:sz w:val="24"/>
          <w:szCs w:val="21"/>
        </w:rPr>
      </w:pPr>
      <w:r>
        <w:rPr>
          <w:rFonts w:asciiTheme="minorEastAsia" w:hAnsiTheme="minorEastAsia" w:hint="eastAsia"/>
          <w:b/>
          <w:sz w:val="24"/>
          <w:szCs w:val="21"/>
        </w:rPr>
        <w:t>先出し</w:t>
      </w:r>
      <w:r w:rsidR="0096060C" w:rsidRPr="0096060C">
        <w:rPr>
          <w:rFonts w:asciiTheme="minorEastAsia" w:hAnsiTheme="minorEastAsia" w:hint="eastAsia"/>
          <w:b/>
          <w:sz w:val="24"/>
          <w:szCs w:val="21"/>
        </w:rPr>
        <w:t>質問</w:t>
      </w:r>
    </w:p>
    <w:p w:rsidR="0096060C" w:rsidRDefault="0096060C" w:rsidP="00C937E8">
      <w:pPr>
        <w:spacing w:line="400" w:lineRule="exact"/>
        <w:jc w:val="left"/>
        <w:rPr>
          <w:rFonts w:asciiTheme="minorEastAsia" w:hAnsiTheme="minorEastAsia" w:hint="eastAsia"/>
          <w:b/>
          <w:szCs w:val="21"/>
          <w:bdr w:val="single" w:sz="4" w:space="0" w:color="auto"/>
        </w:rPr>
      </w:pPr>
    </w:p>
    <w:p w:rsidR="00C937E8" w:rsidRPr="00F00633" w:rsidRDefault="00C937E8" w:rsidP="00C937E8">
      <w:pPr>
        <w:spacing w:line="400" w:lineRule="exact"/>
        <w:jc w:val="left"/>
        <w:rPr>
          <w:rFonts w:asciiTheme="minorEastAsia" w:hAnsiTheme="minorEastAsia"/>
          <w:b/>
          <w:szCs w:val="21"/>
          <w:bdr w:val="single" w:sz="4" w:space="0" w:color="auto"/>
        </w:rPr>
      </w:pPr>
      <w:r w:rsidRPr="00F00633">
        <w:rPr>
          <w:rFonts w:asciiTheme="minorEastAsia" w:hAnsiTheme="minorEastAsia" w:hint="eastAsia"/>
          <w:b/>
          <w:szCs w:val="21"/>
          <w:bdr w:val="single" w:sz="4" w:space="0" w:color="auto"/>
        </w:rPr>
        <w:t xml:space="preserve">１ </w:t>
      </w:r>
      <w:r w:rsidR="0047665D">
        <w:rPr>
          <w:rFonts w:asciiTheme="minorEastAsia" w:hAnsiTheme="minorEastAsia" w:hint="eastAsia"/>
          <w:b/>
          <w:szCs w:val="21"/>
          <w:bdr w:val="single" w:sz="4" w:space="0" w:color="auto"/>
        </w:rPr>
        <w:t>クラブの戦略計画について</w:t>
      </w:r>
    </w:p>
    <w:p w:rsidR="00C937E8" w:rsidRDefault="00C937E8"/>
    <w:p w:rsidR="00700415" w:rsidRPr="00F00633" w:rsidRDefault="00F00633">
      <w:pPr>
        <w:rPr>
          <w:b/>
        </w:rPr>
      </w:pPr>
      <w:r>
        <w:rPr>
          <w:rFonts w:hint="eastAsia"/>
          <w:b/>
        </w:rPr>
        <w:t>１）</w:t>
      </w:r>
      <w:r w:rsidR="00C937E8" w:rsidRPr="00F00633">
        <w:rPr>
          <w:rFonts w:hint="eastAsia"/>
          <w:b/>
        </w:rPr>
        <w:t>クラブの現状認識</w:t>
      </w:r>
      <w:r w:rsidR="000D2027">
        <w:rPr>
          <w:rFonts w:hint="eastAsia"/>
          <w:b/>
        </w:rPr>
        <w:t>について</w:t>
      </w:r>
    </w:p>
    <w:p w:rsidR="00C937E8" w:rsidRPr="00C937E8" w:rsidRDefault="00C937E8" w:rsidP="0096060C">
      <w:pPr>
        <w:pStyle w:val="a7"/>
        <w:numPr>
          <w:ilvl w:val="0"/>
          <w:numId w:val="1"/>
        </w:numPr>
        <w:spacing w:beforeLines="50"/>
        <w:ind w:leftChars="0" w:left="595" w:hanging="357"/>
        <w:rPr>
          <w:rFonts w:asciiTheme="minorEastAsia" w:hAnsiTheme="minorEastAsia"/>
          <w:szCs w:val="21"/>
        </w:rPr>
      </w:pPr>
      <w:r w:rsidRPr="00C937E8">
        <w:rPr>
          <w:rFonts w:asciiTheme="minorEastAsia" w:hAnsiTheme="minorEastAsia" w:hint="eastAsia"/>
          <w:szCs w:val="21"/>
        </w:rPr>
        <w:t>あなたのクラブが直面している大きな課題は何ですか？</w:t>
      </w:r>
    </w:p>
    <w:p w:rsidR="00C937E8" w:rsidRPr="00C937E8" w:rsidRDefault="00C937E8" w:rsidP="00C937E8">
      <w:pPr>
        <w:pStyle w:val="a7"/>
        <w:numPr>
          <w:ilvl w:val="0"/>
          <w:numId w:val="1"/>
        </w:numPr>
        <w:ind w:leftChars="0" w:left="595" w:hanging="357"/>
        <w:rPr>
          <w:rFonts w:asciiTheme="minorEastAsia" w:hAnsiTheme="minorEastAsia"/>
          <w:szCs w:val="21"/>
        </w:rPr>
      </w:pPr>
      <w:r w:rsidRPr="00C937E8">
        <w:rPr>
          <w:rFonts w:asciiTheme="minorEastAsia" w:hAnsiTheme="minorEastAsia" w:hint="eastAsia"/>
          <w:szCs w:val="21"/>
        </w:rPr>
        <w:t>課題解決のために、会長年度に、何か挑戦しようと考えていることは</w:t>
      </w:r>
    </w:p>
    <w:p w:rsidR="00C937E8" w:rsidRPr="00C937E8" w:rsidRDefault="00C937E8" w:rsidP="00C937E8">
      <w:pPr>
        <w:pStyle w:val="a7"/>
        <w:ind w:leftChars="0" w:left="600"/>
        <w:rPr>
          <w:rFonts w:asciiTheme="minorEastAsia" w:hAnsiTheme="minorEastAsia"/>
          <w:szCs w:val="21"/>
        </w:rPr>
      </w:pPr>
      <w:r w:rsidRPr="00C937E8">
        <w:rPr>
          <w:rFonts w:asciiTheme="minorEastAsia" w:hAnsiTheme="minorEastAsia" w:hint="eastAsia"/>
          <w:szCs w:val="21"/>
        </w:rPr>
        <w:t>ありますか？</w:t>
      </w:r>
    </w:p>
    <w:p w:rsidR="00C937E8" w:rsidRPr="00F00633" w:rsidRDefault="00F00633">
      <w:pPr>
        <w:rPr>
          <w:b/>
        </w:rPr>
      </w:pPr>
      <w:r>
        <w:rPr>
          <w:rFonts w:hint="eastAsia"/>
          <w:b/>
        </w:rPr>
        <w:t>２）</w:t>
      </w:r>
      <w:r w:rsidR="00C937E8" w:rsidRPr="00F00633">
        <w:rPr>
          <w:rFonts w:hint="eastAsia"/>
          <w:b/>
        </w:rPr>
        <w:t>クラブのビジョン・長期戦略</w:t>
      </w:r>
    </w:p>
    <w:p w:rsidR="00C937E8" w:rsidRPr="00C937E8" w:rsidRDefault="00C937E8" w:rsidP="0096060C">
      <w:pPr>
        <w:pStyle w:val="a7"/>
        <w:numPr>
          <w:ilvl w:val="0"/>
          <w:numId w:val="2"/>
        </w:numPr>
        <w:spacing w:beforeLines="50"/>
        <w:ind w:leftChars="0" w:left="839" w:hanging="357"/>
        <w:rPr>
          <w:rFonts w:asciiTheme="minorEastAsia" w:hAnsiTheme="minorEastAsia"/>
          <w:szCs w:val="21"/>
        </w:rPr>
      </w:pPr>
      <w:r w:rsidRPr="00C937E8">
        <w:rPr>
          <w:rFonts w:asciiTheme="minorEastAsia" w:hAnsiTheme="minorEastAsia" w:hint="eastAsia"/>
          <w:szCs w:val="21"/>
        </w:rPr>
        <w:t>私たちはどのようなクラブを目指すべき</w:t>
      </w:r>
      <w:r w:rsidR="000D2027">
        <w:rPr>
          <w:rFonts w:asciiTheme="minorEastAsia" w:hAnsiTheme="minorEastAsia" w:hint="eastAsia"/>
          <w:szCs w:val="21"/>
        </w:rPr>
        <w:t>でしょう</w:t>
      </w:r>
      <w:r w:rsidRPr="00C937E8">
        <w:rPr>
          <w:rFonts w:asciiTheme="minorEastAsia" w:hAnsiTheme="minorEastAsia" w:hint="eastAsia"/>
          <w:szCs w:val="21"/>
        </w:rPr>
        <w:t>か？</w:t>
      </w:r>
    </w:p>
    <w:p w:rsidR="00C937E8" w:rsidRPr="00C937E8" w:rsidRDefault="00C937E8" w:rsidP="00C937E8">
      <w:pPr>
        <w:pStyle w:val="a7"/>
        <w:numPr>
          <w:ilvl w:val="0"/>
          <w:numId w:val="2"/>
        </w:numPr>
        <w:ind w:leftChars="0" w:left="839" w:hanging="357"/>
        <w:rPr>
          <w:rFonts w:asciiTheme="minorEastAsia" w:hAnsiTheme="minorEastAsia"/>
          <w:szCs w:val="21"/>
        </w:rPr>
      </w:pPr>
      <w:r w:rsidRPr="00C937E8">
        <w:rPr>
          <w:rFonts w:asciiTheme="minorEastAsia" w:hAnsiTheme="minorEastAsia" w:hint="eastAsia"/>
          <w:szCs w:val="21"/>
        </w:rPr>
        <w:t>私たちはどのようなロータリアンを目指すべき</w:t>
      </w:r>
      <w:r w:rsidR="000D2027">
        <w:rPr>
          <w:rFonts w:asciiTheme="minorEastAsia" w:hAnsiTheme="minorEastAsia" w:hint="eastAsia"/>
          <w:szCs w:val="21"/>
        </w:rPr>
        <w:t>でしょう</w:t>
      </w:r>
      <w:r w:rsidRPr="00C937E8">
        <w:rPr>
          <w:rFonts w:asciiTheme="minorEastAsia" w:hAnsiTheme="minorEastAsia" w:hint="eastAsia"/>
          <w:szCs w:val="21"/>
        </w:rPr>
        <w:t>か？</w:t>
      </w:r>
    </w:p>
    <w:p w:rsidR="00F00633" w:rsidRDefault="00F00633">
      <w:pPr>
        <w:rPr>
          <w:b/>
          <w:bdr w:val="single" w:sz="4" w:space="0" w:color="auto"/>
        </w:rPr>
      </w:pPr>
    </w:p>
    <w:p w:rsidR="00F00633" w:rsidRPr="00F00633" w:rsidRDefault="00F00633">
      <w:pPr>
        <w:rPr>
          <w:b/>
          <w:bdr w:val="single" w:sz="4" w:space="0" w:color="auto"/>
        </w:rPr>
      </w:pPr>
      <w:r w:rsidRPr="00F00633">
        <w:rPr>
          <w:rFonts w:hint="eastAsia"/>
          <w:b/>
          <w:bdr w:val="single" w:sz="4" w:space="0" w:color="auto"/>
        </w:rPr>
        <w:t>２．会員増強</w:t>
      </w:r>
      <w:r>
        <w:rPr>
          <w:rFonts w:hint="eastAsia"/>
          <w:b/>
          <w:bdr w:val="single" w:sz="4" w:space="0" w:color="auto"/>
        </w:rPr>
        <w:t>について</w:t>
      </w:r>
    </w:p>
    <w:p w:rsidR="00F00633" w:rsidRDefault="00F00633"/>
    <w:p w:rsidR="00F00633" w:rsidRDefault="00F00633">
      <w:r w:rsidRPr="002F2F9A">
        <w:rPr>
          <w:b/>
        </w:rPr>
        <w:t>１）『皆さんの</w:t>
      </w:r>
      <w:r>
        <w:rPr>
          <w:b/>
        </w:rPr>
        <w:t>クラブ</w:t>
      </w:r>
      <w:r w:rsidRPr="002F2F9A">
        <w:rPr>
          <w:b/>
        </w:rPr>
        <w:t>は？』</w:t>
      </w:r>
      <w:r w:rsidRPr="002F2F9A">
        <w:rPr>
          <w:b/>
        </w:rPr>
        <w:br/>
      </w:r>
      <w:r>
        <w:t xml:space="preserve">　　　１．地域の特徴、クラブの歴史</w:t>
      </w:r>
      <w:r>
        <w:br/>
      </w:r>
      <w:r>
        <w:t xml:space="preserve">　　</w:t>
      </w:r>
      <w:r>
        <w:rPr>
          <w:rFonts w:hint="eastAsia"/>
        </w:rPr>
        <w:t xml:space="preserve">　</w:t>
      </w:r>
      <w:r>
        <w:t>２．対外奉仕活動</w:t>
      </w:r>
      <w:r>
        <w:br/>
      </w:r>
      <w:r>
        <w:t xml:space="preserve">　　</w:t>
      </w:r>
      <w:r>
        <w:rPr>
          <w:rFonts w:hint="eastAsia"/>
        </w:rPr>
        <w:t xml:space="preserve">　</w:t>
      </w:r>
      <w:r>
        <w:t>３．クラブ奉仕、素晴らしい仲間</w:t>
      </w:r>
      <w:r>
        <w:br/>
      </w:r>
      <w:r>
        <w:t xml:space="preserve">　　</w:t>
      </w:r>
      <w:r>
        <w:rPr>
          <w:rFonts w:hint="eastAsia"/>
        </w:rPr>
        <w:t xml:space="preserve">　</w:t>
      </w:r>
      <w:r>
        <w:t>４．職業人の団体として、他の団体との差違、その</w:t>
      </w:r>
      <w:r>
        <w:rPr>
          <w:rFonts w:hint="eastAsia"/>
        </w:rPr>
        <w:t>他</w:t>
      </w:r>
      <w:r>
        <w:br/>
      </w:r>
      <w:r>
        <w:br/>
      </w:r>
      <w:r>
        <w:rPr>
          <w:b/>
        </w:rPr>
        <w:t>２）『会員増強の必要性</w:t>
      </w:r>
      <w:r>
        <w:rPr>
          <w:rFonts w:hint="eastAsia"/>
          <w:b/>
        </w:rPr>
        <w:t>は何でしょうか？</w:t>
      </w:r>
      <w:r w:rsidRPr="002F2F9A">
        <w:rPr>
          <w:b/>
        </w:rPr>
        <w:t>』</w:t>
      </w:r>
      <w:r w:rsidRPr="002F2F9A">
        <w:rPr>
          <w:b/>
        </w:rPr>
        <w:br/>
      </w:r>
      <w:r>
        <w:t xml:space="preserve">　　</w:t>
      </w:r>
    </w:p>
    <w:p w:rsidR="00F00633" w:rsidRDefault="00F00633">
      <w:r w:rsidRPr="002F2F9A">
        <w:rPr>
          <w:b/>
        </w:rPr>
        <w:t>３）『会員増強をするには？』</w:t>
      </w:r>
      <w:r w:rsidRPr="002F2F9A">
        <w:rPr>
          <w:b/>
        </w:rPr>
        <w:br/>
      </w:r>
      <w:r>
        <w:t xml:space="preserve">　</w:t>
      </w:r>
    </w:p>
    <w:p w:rsidR="00F00633" w:rsidRDefault="00F00633"/>
    <w:p w:rsidR="00F00633" w:rsidRPr="00F00633" w:rsidRDefault="0096060C">
      <w:pPr>
        <w:rPr>
          <w:b/>
          <w:bdr w:val="single" w:sz="4" w:space="0" w:color="auto"/>
        </w:rPr>
      </w:pPr>
      <w:r>
        <w:rPr>
          <w:rFonts w:hint="eastAsia"/>
          <w:b/>
          <w:bdr w:val="single" w:sz="4" w:space="0" w:color="auto"/>
        </w:rPr>
        <w:t>３．公共イメージの向上</w:t>
      </w:r>
    </w:p>
    <w:p w:rsidR="00F00633" w:rsidRDefault="00F00633"/>
    <w:p w:rsidR="0047665D" w:rsidRPr="004B24C8" w:rsidRDefault="0047665D" w:rsidP="0047665D">
      <w:pPr>
        <w:widowControl/>
        <w:jc w:val="left"/>
        <w:rPr>
          <w:rFonts w:asciiTheme="minorEastAsia" w:hAnsiTheme="minorEastAsia" w:cs="ＭＳ Ｐゴシック"/>
          <w:b/>
          <w:kern w:val="0"/>
          <w:szCs w:val="21"/>
        </w:rPr>
      </w:pPr>
      <w:r>
        <w:rPr>
          <w:rFonts w:asciiTheme="minorEastAsia" w:hAnsiTheme="minorEastAsia" w:cs="ＭＳ Ｐゴシック" w:hint="eastAsia"/>
          <w:b/>
          <w:kern w:val="0"/>
          <w:szCs w:val="21"/>
        </w:rPr>
        <w:t>１）</w:t>
      </w:r>
      <w:r>
        <w:rPr>
          <w:rFonts w:asciiTheme="minorEastAsia" w:hAnsiTheme="minorEastAsia" w:cs="ＭＳ Ｐゴシック"/>
          <w:b/>
          <w:kern w:val="0"/>
          <w:szCs w:val="21"/>
        </w:rPr>
        <w:t>公共イメージ向上につながるクラブの奉仕プロジェクト</w:t>
      </w:r>
      <w:r>
        <w:rPr>
          <w:rFonts w:asciiTheme="minorEastAsia" w:hAnsiTheme="minorEastAsia" w:cs="ＭＳ Ｐゴシック" w:hint="eastAsia"/>
          <w:b/>
          <w:kern w:val="0"/>
          <w:szCs w:val="21"/>
        </w:rPr>
        <w:t>とは？</w:t>
      </w:r>
    </w:p>
    <w:p w:rsidR="0047665D" w:rsidRPr="004B24C8" w:rsidRDefault="0047665D" w:rsidP="0047665D">
      <w:pPr>
        <w:widowControl/>
        <w:jc w:val="left"/>
        <w:rPr>
          <w:rFonts w:asciiTheme="minorEastAsia" w:hAnsiTheme="minorEastAsia" w:cs="ＭＳ Ｐゴシック"/>
          <w:b/>
          <w:kern w:val="0"/>
          <w:szCs w:val="21"/>
        </w:rPr>
      </w:pPr>
    </w:p>
    <w:p w:rsidR="0047665D" w:rsidRPr="004B24C8" w:rsidRDefault="0047665D" w:rsidP="0047665D">
      <w:pPr>
        <w:widowControl/>
        <w:jc w:val="left"/>
        <w:rPr>
          <w:rFonts w:asciiTheme="minorEastAsia" w:hAnsiTheme="minorEastAsia" w:cs="ＭＳ Ｐゴシック"/>
          <w:b/>
          <w:kern w:val="0"/>
          <w:szCs w:val="21"/>
        </w:rPr>
      </w:pPr>
      <w:r>
        <w:rPr>
          <w:rFonts w:asciiTheme="minorEastAsia" w:hAnsiTheme="minorEastAsia" w:cs="ＭＳ Ｐゴシック" w:hint="eastAsia"/>
          <w:b/>
          <w:kern w:val="0"/>
          <w:szCs w:val="21"/>
        </w:rPr>
        <w:t>２）</w:t>
      </w:r>
      <w:r w:rsidRPr="004B24C8">
        <w:rPr>
          <w:rFonts w:asciiTheme="minorEastAsia" w:hAnsiTheme="minorEastAsia" w:cs="ＭＳ Ｐゴシック"/>
          <w:b/>
          <w:kern w:val="0"/>
          <w:szCs w:val="21"/>
        </w:rPr>
        <w:t>SNS</w:t>
      </w:r>
      <w:r>
        <w:rPr>
          <w:rFonts w:asciiTheme="minorEastAsia" w:hAnsiTheme="minorEastAsia" w:cs="ＭＳ Ｐゴシック"/>
          <w:b/>
          <w:kern w:val="0"/>
          <w:szCs w:val="21"/>
        </w:rPr>
        <w:t>を公共イメージ向上にどう役立て</w:t>
      </w:r>
      <w:r>
        <w:rPr>
          <w:rFonts w:asciiTheme="minorEastAsia" w:hAnsiTheme="minorEastAsia" w:cs="ＭＳ Ｐゴシック" w:hint="eastAsia"/>
          <w:b/>
          <w:kern w:val="0"/>
          <w:szCs w:val="21"/>
        </w:rPr>
        <w:t>ますか？</w:t>
      </w:r>
    </w:p>
    <w:p w:rsidR="0047665D" w:rsidRPr="004B24C8" w:rsidRDefault="0047665D" w:rsidP="0047665D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:rsidR="00F00633" w:rsidRDefault="00F00633"/>
    <w:p w:rsidR="00F00633" w:rsidRDefault="0047665D">
      <w:pPr>
        <w:rPr>
          <w:b/>
          <w:bdr w:val="single" w:sz="4" w:space="0" w:color="auto"/>
        </w:rPr>
      </w:pPr>
      <w:r w:rsidRPr="0047665D">
        <w:rPr>
          <w:rFonts w:hint="eastAsia"/>
          <w:b/>
          <w:bdr w:val="single" w:sz="4" w:space="0" w:color="auto"/>
        </w:rPr>
        <w:t>４進化するロータリー財団</w:t>
      </w:r>
      <w:r w:rsidRPr="0047665D">
        <w:rPr>
          <w:rFonts w:hint="eastAsia"/>
          <w:b/>
          <w:bdr w:val="single" w:sz="4" w:space="0" w:color="auto"/>
        </w:rPr>
        <w:t>(</w:t>
      </w:r>
      <w:r w:rsidRPr="0047665D">
        <w:rPr>
          <w:rFonts w:hint="eastAsia"/>
          <w:b/>
          <w:bdr w:val="single" w:sz="4" w:space="0" w:color="auto"/>
        </w:rPr>
        <w:t>創立１００年周年にあたって</w:t>
      </w:r>
      <w:r w:rsidRPr="0047665D">
        <w:rPr>
          <w:rFonts w:hint="eastAsia"/>
          <w:b/>
          <w:bdr w:val="single" w:sz="4" w:space="0" w:color="auto"/>
        </w:rPr>
        <w:t>)</w:t>
      </w:r>
    </w:p>
    <w:p w:rsidR="0047665D" w:rsidRPr="000D2027" w:rsidRDefault="000D2027">
      <w:pPr>
        <w:rPr>
          <w:b/>
        </w:rPr>
      </w:pPr>
      <w:r>
        <w:rPr>
          <w:rFonts w:hint="eastAsia"/>
          <w:b/>
        </w:rPr>
        <w:t>（ワークショップ）</w:t>
      </w:r>
    </w:p>
    <w:p w:rsidR="000D2027" w:rsidRDefault="000D2027">
      <w:pPr>
        <w:rPr>
          <w:b/>
          <w:bdr w:val="single" w:sz="4" w:space="0" w:color="auto"/>
        </w:rPr>
      </w:pPr>
    </w:p>
    <w:p w:rsidR="0047665D" w:rsidRDefault="0047665D" w:rsidP="0047665D">
      <w:r>
        <w:rPr>
          <w:rFonts w:hint="eastAsia"/>
        </w:rPr>
        <w:t>１）ロータリーの「リーダーシップ」が一般組織のそれと違う点について、話し合って</w:t>
      </w:r>
    </w:p>
    <w:p w:rsidR="0047665D" w:rsidRDefault="0047665D" w:rsidP="0047665D">
      <w:r>
        <w:rPr>
          <w:rFonts w:hint="eastAsia"/>
        </w:rPr>
        <w:t xml:space="preserve">　　見ましょう。　</w:t>
      </w:r>
    </w:p>
    <w:p w:rsidR="0047665D" w:rsidRDefault="0047665D" w:rsidP="0047665D"/>
    <w:p w:rsidR="0047665D" w:rsidRDefault="0047665D" w:rsidP="0047665D">
      <w:r>
        <w:rPr>
          <w:rFonts w:hint="eastAsia"/>
        </w:rPr>
        <w:t>２）ロータリーの</w:t>
      </w:r>
      <w:r>
        <w:rPr>
          <w:rFonts w:hint="eastAsia"/>
        </w:rPr>
        <w:t>(</w:t>
      </w:r>
      <w:r>
        <w:rPr>
          <w:rFonts w:hint="eastAsia"/>
        </w:rPr>
        <w:t>人道的</w:t>
      </w:r>
      <w:r>
        <w:rPr>
          <w:rFonts w:hint="eastAsia"/>
        </w:rPr>
        <w:t>)</w:t>
      </w:r>
      <w:r>
        <w:rPr>
          <w:rFonts w:hint="eastAsia"/>
        </w:rPr>
        <w:t>奉仕を考える時、それは達成感が非常に優れているとおもわれま</w:t>
      </w:r>
    </w:p>
    <w:p w:rsidR="0047665D" w:rsidRDefault="0047665D" w:rsidP="0047665D">
      <w:r>
        <w:rPr>
          <w:rFonts w:hint="eastAsia"/>
        </w:rPr>
        <w:t xml:space="preserve">　　す。この仮説が正しいとすればそれはなぜでしょうか。</w:t>
      </w:r>
    </w:p>
    <w:p w:rsidR="0047665D" w:rsidRDefault="0047665D" w:rsidP="0047665D"/>
    <w:p w:rsidR="0047665D" w:rsidRDefault="0047665D" w:rsidP="0047665D">
      <w:r>
        <w:rPr>
          <w:rFonts w:hint="eastAsia"/>
        </w:rPr>
        <w:t>３）余り大きくないクラブが海外に向かって奉仕を希望しています。会長は可能な方策を</w:t>
      </w:r>
    </w:p>
    <w:p w:rsidR="0047665D" w:rsidRDefault="0047665D" w:rsidP="0047665D">
      <w:r>
        <w:rPr>
          <w:rFonts w:hint="eastAsia"/>
        </w:rPr>
        <w:t xml:space="preserve">　　会員に示して下さい。　　</w:t>
      </w:r>
    </w:p>
    <w:p w:rsidR="0047665D" w:rsidRDefault="0047665D" w:rsidP="0047665D"/>
    <w:p w:rsidR="0047665D" w:rsidRDefault="0047665D" w:rsidP="0047665D"/>
    <w:p w:rsidR="0047665D" w:rsidRDefault="0047665D" w:rsidP="0047665D">
      <w:r>
        <w:rPr>
          <w:rFonts w:hint="eastAsia"/>
        </w:rPr>
        <w:t>４）新年度ロータリー財団１００週年記念年、クラブはどんな奉仕を企画しますか。また</w:t>
      </w:r>
    </w:p>
    <w:p w:rsidR="0047665D" w:rsidRDefault="0047665D" w:rsidP="0047665D">
      <w:r>
        <w:rPr>
          <w:rFonts w:hint="eastAsia"/>
        </w:rPr>
        <w:lastRenderedPageBreak/>
        <w:t xml:space="preserve">　　クラブは過去最高の資金推進を求められています。話し合ってみましょう。</w:t>
      </w:r>
    </w:p>
    <w:p w:rsidR="0047665D" w:rsidRDefault="0047665D" w:rsidP="0047665D"/>
    <w:p w:rsidR="0047665D" w:rsidRDefault="0047665D" w:rsidP="0047665D"/>
    <w:p w:rsidR="0047665D" w:rsidRDefault="0047665D" w:rsidP="0047665D"/>
    <w:p w:rsidR="0047665D" w:rsidRDefault="0047665D" w:rsidP="0047665D">
      <w:pPr>
        <w:widowControl/>
        <w:autoSpaceDE w:val="0"/>
        <w:autoSpaceDN w:val="0"/>
        <w:adjustRightInd w:val="0"/>
        <w:jc w:val="left"/>
      </w:pPr>
      <w:r>
        <w:rPr>
          <w:rFonts w:hint="eastAsia"/>
        </w:rPr>
        <w:t xml:space="preserve">５）下記のケースでグローバル補助金を企画する演習　</w:t>
      </w:r>
    </w:p>
    <w:p w:rsidR="0047665D" w:rsidRDefault="0047665D" w:rsidP="0047665D">
      <w:pPr>
        <w:widowControl/>
        <w:autoSpaceDE w:val="0"/>
        <w:autoSpaceDN w:val="0"/>
        <w:adjustRightInd w:val="0"/>
        <w:jc w:val="left"/>
        <w:rPr>
          <w:rFonts w:ascii="ヒラギノ明朝 Pro W3" w:hAnsi="ヒラギノ明朝 Pro W3" w:cs="„?Qˇ"/>
          <w:w w:val="90"/>
          <w:szCs w:val="21"/>
        </w:rPr>
      </w:pPr>
      <w:r>
        <w:rPr>
          <w:rFonts w:hint="eastAsia"/>
        </w:rPr>
        <w:t xml:space="preserve">　　（スライドに示す段階を経ながら､プロジェクトを立案してみましょう。）</w:t>
      </w:r>
    </w:p>
    <w:p w:rsidR="0047665D" w:rsidRDefault="003678F2" w:rsidP="0047665D">
      <w:pPr>
        <w:widowControl/>
        <w:autoSpaceDE w:val="0"/>
        <w:autoSpaceDN w:val="0"/>
        <w:adjustRightInd w:val="0"/>
        <w:jc w:val="left"/>
        <w:rPr>
          <w:rFonts w:ascii="ヒラギノ明朝 Pro W3" w:hAnsi="ヒラギノ明朝 Pro W3" w:cs="„?Qˇ"/>
          <w:w w:val="90"/>
          <w:szCs w:val="21"/>
        </w:rPr>
      </w:pPr>
      <w:r>
        <w:rPr>
          <w:rFonts w:ascii="ヒラギノ明朝 Pro W3" w:hAnsi="ヒラギノ明朝 Pro W3" w:cs="„?Qˇ"/>
          <w:noProof/>
          <w:szCs w:val="21"/>
        </w:rPr>
        <w:pict>
          <v:line id="直線コネクタ 6" o:spid="_x0000_s1029" style="position:absolute;z-index:251663360;visibility:visible" from="440pt,5.95pt" to="440pt,1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" strokecolor="#4f81bd [3204]" strokeweight="2pt">
            <v:shadow on="t" color="black" opacity="24903f" origin=",.5" offset="0,.55556mm"/>
          </v:line>
        </w:pict>
      </w:r>
      <w:r>
        <w:rPr>
          <w:rFonts w:ascii="ヒラギノ明朝 Pro W3" w:hAnsi="ヒラギノ明朝 Pro W3" w:cs="„?Qˇ"/>
          <w:noProof/>
          <w:szCs w:val="21"/>
        </w:rPr>
        <w:pict>
          <v:line id="直線コネクタ 5" o:spid="_x0000_s1028" style="position:absolute;z-index:251662336;visibility:visible;mso-height-relative:margin" from="0,5.95pt" to="0,1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" strokecolor="#4f81bd [3204]" strokeweight="2pt">
            <v:shadow on="t" color="black" opacity="24903f" origin=",.5" offset="0,.55556mm"/>
          </v:line>
        </w:pict>
      </w:r>
      <w:r>
        <w:rPr>
          <w:rFonts w:ascii="ヒラギノ明朝 Pro W3" w:hAnsi="ヒラギノ明朝 Pro W3" w:cs="„?Qˇ"/>
          <w:noProof/>
          <w:szCs w:val="21"/>
        </w:rPr>
        <w:pict>
          <v:line id="直線コネクタ 2" o:spid="_x0000_s1026" style="position:absolute;z-index:251660288;visibility:visible;mso-width-relative:margin" from="0,5.95pt" to="440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" strokecolor="#4f81bd [3204]" strokeweight="2pt">
            <v:shadow on="t" color="black" opacity="24903f" origin=",.5" offset="0,.55556mm"/>
          </v:line>
        </w:pict>
      </w:r>
    </w:p>
    <w:p w:rsidR="0047665D" w:rsidRDefault="0047665D" w:rsidP="0047665D">
      <w:pPr>
        <w:widowControl/>
        <w:autoSpaceDE w:val="0"/>
        <w:autoSpaceDN w:val="0"/>
        <w:adjustRightInd w:val="0"/>
        <w:jc w:val="left"/>
        <w:rPr>
          <w:rFonts w:ascii="ヒラギノ明朝 Pro W3" w:hAnsi="ヒラギノ明朝 Pro W3" w:cs="„?Qˇ"/>
          <w:w w:val="90"/>
          <w:szCs w:val="21"/>
        </w:rPr>
      </w:pPr>
      <w:r w:rsidRPr="00E2798F">
        <w:rPr>
          <w:rFonts w:ascii="ヒラギノ明朝 Pro W3" w:hAnsi="ヒラギノ明朝 Pro W3" w:cs="„?Qˇ"/>
          <w:w w:val="90"/>
          <w:szCs w:val="21"/>
        </w:rPr>
        <w:t>ケニア沿岸部の小さな町で行ったニーズ調査によると、農村地域にあるこの町は多くの支援を必要としています。人口</w:t>
      </w:r>
      <w:r w:rsidRPr="00E2798F">
        <w:rPr>
          <w:rFonts w:ascii="ヒラギノ明朝 Pro W3" w:hAnsi="ヒラギノ明朝 Pro W3" w:cs="„?Qˇ"/>
          <w:w w:val="90"/>
          <w:szCs w:val="21"/>
        </w:rPr>
        <w:t>15,000</w:t>
      </w:r>
      <w:r w:rsidRPr="00E2798F">
        <w:rPr>
          <w:rFonts w:ascii="ヒラギノ明朝 Pro W3" w:hAnsi="ヒラギノ明朝 Pro W3" w:cs="„?Qˇ"/>
          <w:w w:val="90"/>
          <w:szCs w:val="21"/>
        </w:rPr>
        <w:t>人の多くは、エイズ、マラリア、小児栄養失調などの健康問題を抱えています。医療施設が不十分で、医療専門家が足りないことから、大勢の人々が医療サービスを受けられません。この町を含む地区には、世界一級レベルの医療センターがありますが、遠く離れた場所にあるため、町の住人には手が届きません。また、この地区には、</w:t>
      </w:r>
      <w:r w:rsidRPr="00E2798F">
        <w:rPr>
          <w:rFonts w:ascii="ヒラギノ明朝 Pro W3" w:hAnsi="ヒラギノ明朝 Pro W3" w:cs="„?Qˇ"/>
          <w:w w:val="90"/>
          <w:szCs w:val="21"/>
        </w:rPr>
        <w:t>500</w:t>
      </w:r>
      <w:r w:rsidRPr="00E2798F">
        <w:rPr>
          <w:rFonts w:ascii="ヒラギノ明朝 Pro W3" w:hAnsi="ヒラギノ明朝 Pro W3" w:cs="„?Qˇ"/>
          <w:w w:val="90"/>
          <w:szCs w:val="21"/>
        </w:rPr>
        <w:t>人以上の地域保健ワーカーを擁するネットワークがありますが、その多くはボランティアで、スキルレベルもまちまちです。地元のロータリー・クラブには、移動式の医療テクノロジーを専門とする会員がおり、地区の病院と協力することになりました。クラブはこの病院と、過去にも保健関連のプロジェクトで協力したことがあります。</w:t>
      </w:r>
    </w:p>
    <w:p w:rsidR="0047665D" w:rsidRDefault="003678F2" w:rsidP="0047665D">
      <w:pPr>
        <w:widowControl/>
        <w:autoSpaceDE w:val="0"/>
        <w:autoSpaceDN w:val="0"/>
        <w:adjustRightInd w:val="0"/>
        <w:jc w:val="left"/>
        <w:rPr>
          <w:rFonts w:ascii="ヒラギノ明朝 Pro W3" w:hAnsi="ヒラギノ明朝 Pro W3" w:cs="„?Qˇ"/>
          <w:w w:val="90"/>
          <w:szCs w:val="21"/>
        </w:rPr>
      </w:pPr>
      <w:r>
        <w:rPr>
          <w:rFonts w:ascii="ヒラギノ明朝 Pro W3" w:hAnsi="ヒラギノ明朝 Pro W3" w:cs="„?Qˇ"/>
          <w:noProof/>
          <w:szCs w:val="21"/>
        </w:rPr>
        <w:pict>
          <v:line id="直線コネクタ 3" o:spid="_x0000_s1027" style="position:absolute;z-index:251661312;visibility:visible" from="0,5.35pt" to="440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" strokecolor="#4f81bd [3204]" strokeweight="2pt">
            <v:shadow on="t" color="black" opacity="24903f" origin=",.5" offset="0,.55556mm"/>
          </v:line>
        </w:pict>
      </w:r>
    </w:p>
    <w:p w:rsidR="0047665D" w:rsidRDefault="0047665D">
      <w:pPr>
        <w:rPr>
          <w:rFonts w:hint="eastAsia"/>
          <w:bdr w:val="single" w:sz="4" w:space="0" w:color="auto"/>
        </w:rPr>
      </w:pPr>
    </w:p>
    <w:p w:rsidR="0096060C" w:rsidRDefault="0096060C">
      <w:pPr>
        <w:rPr>
          <w:rFonts w:hint="eastAsia"/>
          <w:bdr w:val="single" w:sz="4" w:space="0" w:color="auto"/>
        </w:rPr>
      </w:pPr>
    </w:p>
    <w:p w:rsidR="0096060C" w:rsidRPr="0047665D" w:rsidRDefault="0096060C">
      <w:pPr>
        <w:rPr>
          <w:bdr w:val="single" w:sz="4" w:space="0" w:color="auto"/>
        </w:rPr>
      </w:pPr>
      <w:r>
        <w:rPr>
          <w:noProof/>
          <w:bdr w:val="single" w:sz="4" w:space="0" w:color="auto"/>
        </w:rPr>
        <w:drawing>
          <wp:inline distT="0" distB="0" distL="0" distR="0">
            <wp:extent cx="4562475" cy="1304925"/>
            <wp:effectExtent l="1905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060C" w:rsidRPr="0047665D" w:rsidSect="00952597">
      <w:pgSz w:w="11906" w:h="16838" w:code="9"/>
      <w:pgMar w:top="1985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051" w:rsidRDefault="00BA2051" w:rsidP="0096060C">
      <w:r>
        <w:separator/>
      </w:r>
    </w:p>
  </w:endnote>
  <w:endnote w:type="continuationSeparator" w:id="0">
    <w:p w:rsidR="00BA2051" w:rsidRDefault="00BA2051" w:rsidP="00960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明朝 Pro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„?Qˇ">
    <w:altName w:val="ＭＳ 明朝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051" w:rsidRDefault="00BA2051" w:rsidP="0096060C">
      <w:r>
        <w:separator/>
      </w:r>
    </w:p>
  </w:footnote>
  <w:footnote w:type="continuationSeparator" w:id="0">
    <w:p w:rsidR="00BA2051" w:rsidRDefault="00BA2051" w:rsidP="009606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60A69"/>
    <w:multiLevelType w:val="hybridMultilevel"/>
    <w:tmpl w:val="DBF2975C"/>
    <w:lvl w:ilvl="0" w:tplc="3566EFD4">
      <w:start w:val="1"/>
      <w:numFmt w:val="decimalEnclosedCircle"/>
      <w:lvlText w:val="%1"/>
      <w:lvlJc w:val="left"/>
      <w:pPr>
        <w:ind w:left="60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7E6C5347"/>
    <w:multiLevelType w:val="hybridMultilevel"/>
    <w:tmpl w:val="5B5EA8C8"/>
    <w:lvl w:ilvl="0" w:tplc="31F879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7E8"/>
    <w:rsid w:val="000D2027"/>
    <w:rsid w:val="001406B2"/>
    <w:rsid w:val="00191CE3"/>
    <w:rsid w:val="001E6742"/>
    <w:rsid w:val="003678F2"/>
    <w:rsid w:val="00415606"/>
    <w:rsid w:val="00471243"/>
    <w:rsid w:val="00474880"/>
    <w:rsid w:val="0047665D"/>
    <w:rsid w:val="004D4E31"/>
    <w:rsid w:val="005708D2"/>
    <w:rsid w:val="006F5FE8"/>
    <w:rsid w:val="00700415"/>
    <w:rsid w:val="008B7502"/>
    <w:rsid w:val="00952597"/>
    <w:rsid w:val="0096060C"/>
    <w:rsid w:val="00972DE2"/>
    <w:rsid w:val="009E7C89"/>
    <w:rsid w:val="00BA2051"/>
    <w:rsid w:val="00BF2268"/>
    <w:rsid w:val="00C937E8"/>
    <w:rsid w:val="00D34E3E"/>
    <w:rsid w:val="00D65B21"/>
    <w:rsid w:val="00EB09B9"/>
    <w:rsid w:val="00F00633"/>
    <w:rsid w:val="00F40256"/>
    <w:rsid w:val="00F81226"/>
    <w:rsid w:val="00F9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E8"/>
    <w:pPr>
      <w:widowControl w:val="0"/>
    </w:pPr>
  </w:style>
  <w:style w:type="paragraph" w:styleId="1">
    <w:name w:val="heading 1"/>
    <w:basedOn w:val="a"/>
    <w:link w:val="10"/>
    <w:uiPriority w:val="9"/>
    <w:qFormat/>
    <w:rsid w:val="009E7C8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C8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EB09B9"/>
    <w:pPr>
      <w:widowControl/>
      <w:jc w:val="left"/>
      <w:outlineLvl w:val="2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7C8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9E7C89"/>
    <w:rPr>
      <w:rFonts w:asciiTheme="majorHAnsi" w:eastAsiaTheme="majorEastAsia" w:hAnsiTheme="majorHAnsi" w:cstheme="majorBidi"/>
    </w:rPr>
  </w:style>
  <w:style w:type="character" w:styleId="a3">
    <w:name w:val="Emphasis"/>
    <w:basedOn w:val="a0"/>
    <w:uiPriority w:val="20"/>
    <w:qFormat/>
    <w:rsid w:val="009E7C89"/>
    <w:rPr>
      <w:i/>
      <w:iCs/>
    </w:rPr>
  </w:style>
  <w:style w:type="character" w:customStyle="1" w:styleId="30">
    <w:name w:val="見出し 3 (文字)"/>
    <w:basedOn w:val="a0"/>
    <w:link w:val="3"/>
    <w:uiPriority w:val="9"/>
    <w:rsid w:val="00EB09B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EB09B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EB09B9"/>
    <w:rPr>
      <w:rFonts w:asciiTheme="majorHAnsi" w:eastAsia="ＭＳ ゴシック" w:hAnsiTheme="majorHAnsi" w:cstheme="majorBidi"/>
      <w:sz w:val="32"/>
      <w:szCs w:val="32"/>
    </w:rPr>
  </w:style>
  <w:style w:type="character" w:styleId="a6">
    <w:name w:val="Strong"/>
    <w:basedOn w:val="a0"/>
    <w:uiPriority w:val="22"/>
    <w:qFormat/>
    <w:rsid w:val="00EB09B9"/>
    <w:rPr>
      <w:b/>
      <w:bCs/>
    </w:rPr>
  </w:style>
  <w:style w:type="paragraph" w:styleId="a7">
    <w:name w:val="List Paragraph"/>
    <w:basedOn w:val="a"/>
    <w:uiPriority w:val="34"/>
    <w:qFormat/>
    <w:rsid w:val="00C937E8"/>
    <w:pPr>
      <w:ind w:leftChars="400" w:left="840"/>
    </w:pPr>
  </w:style>
  <w:style w:type="paragraph" w:styleId="a8">
    <w:name w:val="header"/>
    <w:basedOn w:val="a"/>
    <w:link w:val="a9"/>
    <w:uiPriority w:val="99"/>
    <w:semiHidden/>
    <w:unhideWhenUsed/>
    <w:rsid w:val="009606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96060C"/>
  </w:style>
  <w:style w:type="paragraph" w:styleId="aa">
    <w:name w:val="footer"/>
    <w:basedOn w:val="a"/>
    <w:link w:val="ab"/>
    <w:uiPriority w:val="99"/>
    <w:semiHidden/>
    <w:unhideWhenUsed/>
    <w:rsid w:val="009606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9606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974</Characters>
  <Application>Microsoft Office Word</Application>
  <DocSecurity>0</DocSecurity>
  <Lines>8</Lines>
  <Paragraphs>2</Paragraphs>
  <ScaleCrop>false</ScaleCrop>
  <Company>Microsoft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Shobee Tone</dc:creator>
  <cp:lastModifiedBy>Shobee Tone</cp:lastModifiedBy>
  <cp:revision>7</cp:revision>
  <dcterms:created xsi:type="dcterms:W3CDTF">2016-03-02T16:34:00Z</dcterms:created>
  <dcterms:modified xsi:type="dcterms:W3CDTF">2016-03-04T11:54:00Z</dcterms:modified>
</cp:coreProperties>
</file>